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CE360D">
      <w:r>
        <w:t>Ch. 3</w:t>
      </w:r>
      <w:bookmarkStart w:id="0" w:name="_GoBack"/>
      <w:bookmarkEnd w:id="0"/>
      <w:r w:rsidR="00B93C62">
        <w:t xml:space="preserve"> Vocabulary Quiz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Enlightenment</w:t>
      </w:r>
      <w:r w:rsidR="00213480">
        <w:tab/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Navigation Acts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Habeas corpus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Albany Plan of Union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French and Indian War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Great Awakening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Parliament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Seven Years’ War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Proclamation of 1763</w:t>
      </w:r>
    </w:p>
    <w:p w:rsidR="00213480" w:rsidRDefault="00566CAC" w:rsidP="00213480">
      <w:pPr>
        <w:pStyle w:val="ListParagraph"/>
        <w:numPr>
          <w:ilvl w:val="0"/>
          <w:numId w:val="4"/>
        </w:numPr>
      </w:pPr>
      <w:r>
        <w:t>Middle Passage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239FE">
        <w:t>18</w:t>
      </w:r>
      <w:r w:rsidR="008239FE" w:rsidRPr="008239FE">
        <w:rPr>
          <w:vertAlign w:val="superscript"/>
        </w:rPr>
        <w:t>th</w:t>
      </w:r>
      <w:r w:rsidR="008239FE">
        <w:t xml:space="preserve"> century movement during which European philosophers believed that society’s problems could be solved by reason and science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239FE">
        <w:t>The forced transport of enslaved Africans from West Africa to the Americas</w:t>
      </w:r>
      <w:r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8239FE">
        <w:t>British trade laws enacted by Parliament during the mid-1700sthat regulated colonial commerce</w:t>
      </w:r>
      <w:r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________Declaration by the British king ordering all colonists to remain east of the Appalachian Mountains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________Constitutional guarantee that no one can be held in prison without charges being filed</w:t>
      </w:r>
      <w:r w:rsidR="00213480">
        <w:t>.</w:t>
      </w:r>
    </w:p>
    <w:p w:rsidR="00213480" w:rsidRDefault="008239FE" w:rsidP="00B93C62">
      <w:pPr>
        <w:pStyle w:val="ListParagraph"/>
        <w:numPr>
          <w:ilvl w:val="0"/>
          <w:numId w:val="1"/>
        </w:numPr>
      </w:pPr>
      <w:r>
        <w:t>________</w:t>
      </w:r>
      <w:r w:rsidR="00E7026E">
        <w:t>Also known as the French and Indian War</w:t>
      </w:r>
      <w:r w:rsidR="00213480">
        <w:t>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</w:t>
      </w:r>
      <w:r w:rsidR="00E7026E">
        <w:t>___Benjamin Franklin’s 1754 proposal to create one government for the 13 colonies</w:t>
      </w:r>
      <w:r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________Legislative body of a country</w:t>
      </w:r>
      <w:r w:rsidR="00213480">
        <w:t>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FF2BA6">
        <w:t>War fought from 1754-1763in which Britain and its colonies defeated France and its Indian allies, gaining control of eastern North America</w:t>
      </w:r>
      <w:r w:rsidR="00213480">
        <w:t>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________Religious movement in the English colonies during the 1730s and 1740s, which was heavily inspired by evangelical preachers</w:t>
      </w:r>
      <w:r w:rsidR="00213480">
        <w:t>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213480"/>
    <w:rsid w:val="002237B5"/>
    <w:rsid w:val="00566CAC"/>
    <w:rsid w:val="0063558F"/>
    <w:rsid w:val="006E2EAF"/>
    <w:rsid w:val="008239FE"/>
    <w:rsid w:val="00B93C62"/>
    <w:rsid w:val="00CE360D"/>
    <w:rsid w:val="00E7026E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2015-10-13T17:47:00Z</cp:lastPrinted>
  <dcterms:created xsi:type="dcterms:W3CDTF">2015-10-13T17:23:00Z</dcterms:created>
  <dcterms:modified xsi:type="dcterms:W3CDTF">2015-10-13T17:49:00Z</dcterms:modified>
</cp:coreProperties>
</file>